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41" w:rsidRDefault="00495441" w:rsidP="00495441">
      <w:pPr>
        <w:pStyle w:val="gmail-msonospacing"/>
        <w:jc w:val="center"/>
        <w:rPr>
          <w:rFonts w:ascii="Verdana" w:hAnsi="Verdana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Verdana" w:hAnsi="Verdana"/>
          <w:b/>
          <w:bCs/>
          <w:sz w:val="22"/>
          <w:szCs w:val="22"/>
          <w:u w:val="single"/>
        </w:rPr>
        <w:t>CONTEMPLATIVE LIVING WITH THOMAS MERTON</w:t>
      </w:r>
    </w:p>
    <w:p w:rsidR="00495441" w:rsidRDefault="00495441" w:rsidP="00495441">
      <w:pPr>
        <w:pStyle w:val="gmail-msonospacing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 </w:t>
      </w:r>
    </w:p>
    <w:p w:rsidR="00495441" w:rsidRDefault="00495441" w:rsidP="00495441">
      <w:pPr>
        <w:pStyle w:val="gmail-msonospacing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 </w:t>
      </w:r>
    </w:p>
    <w:p w:rsidR="00495441" w:rsidRDefault="00495441" w:rsidP="00495441">
      <w:pPr>
        <w:widowControl w:val="0"/>
        <w:ind w:left="567" w:right="567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 xml:space="preserve">“Contemplative living is a way of listening and </w:t>
      </w:r>
    </w:p>
    <w:p w:rsidR="00495441" w:rsidRDefault="00495441" w:rsidP="00495441">
      <w:pPr>
        <w:widowControl w:val="0"/>
        <w:ind w:left="567" w:right="567"/>
        <w:jc w:val="center"/>
        <w:rPr>
          <w:b/>
          <w:bCs/>
          <w:i/>
          <w:iCs/>
          <w:sz w:val="28"/>
          <w:szCs w:val="28"/>
          <w:lang w:val="en-US"/>
        </w:rPr>
      </w:pPr>
      <w:proofErr w:type="gramStart"/>
      <w:r>
        <w:rPr>
          <w:b/>
          <w:bCs/>
          <w:i/>
          <w:iCs/>
          <w:sz w:val="28"/>
          <w:szCs w:val="28"/>
          <w:lang w:val="en-US"/>
        </w:rPr>
        <w:t>responding</w:t>
      </w:r>
      <w:proofErr w:type="gramEnd"/>
      <w:r>
        <w:rPr>
          <w:b/>
          <w:bCs/>
          <w:i/>
          <w:iCs/>
          <w:sz w:val="28"/>
          <w:szCs w:val="28"/>
          <w:lang w:val="en-US"/>
        </w:rPr>
        <w:t xml:space="preserve"> to our everyday experiences by  consciously attending  to our relationships with self, others, God, and all of  nature”</w:t>
      </w:r>
    </w:p>
    <w:p w:rsidR="00495441" w:rsidRDefault="00495441" w:rsidP="00495441">
      <w:pPr>
        <w:widowControl w:val="0"/>
        <w:ind w:left="567" w:right="567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 </w:t>
      </w:r>
    </w:p>
    <w:p w:rsidR="00495441" w:rsidRDefault="00495441" w:rsidP="00495441">
      <w:pPr>
        <w:ind w:right="-180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The </w:t>
      </w:r>
      <w:r>
        <w:rPr>
          <w:rFonts w:ascii="Calibri" w:hAnsi="Calibri"/>
          <w:b/>
          <w:bCs/>
          <w:i/>
          <w:iCs/>
          <w:sz w:val="24"/>
          <w:szCs w:val="24"/>
        </w:rPr>
        <w:t xml:space="preserve">Bridges to Contemplative Living </w:t>
      </w:r>
      <w:r>
        <w:rPr>
          <w:rFonts w:ascii="Calibri" w:hAnsi="Calibri"/>
          <w:b/>
          <w:bCs/>
          <w:sz w:val="24"/>
          <w:szCs w:val="24"/>
        </w:rPr>
        <w:t xml:space="preserve">with Thomas Merton Series </w:t>
      </w:r>
      <w:r>
        <w:rPr>
          <w:rFonts w:ascii="Calibri" w:hAnsi="Calibri"/>
          <w:sz w:val="24"/>
          <w:szCs w:val="24"/>
        </w:rPr>
        <w:t>gently leads participants on</w:t>
      </w:r>
    </w:p>
    <w:p w:rsidR="00495441" w:rsidRDefault="00495441" w:rsidP="00495441">
      <w:pPr>
        <w:ind w:right="-18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 journey toward individual spiritual transformation and, potentially, a more contemplative and</w:t>
      </w:r>
    </w:p>
    <w:p w:rsidR="00495441" w:rsidRDefault="00495441" w:rsidP="00495441">
      <w:pPr>
        <w:ind w:right="-180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peace-filled</w:t>
      </w:r>
      <w:proofErr w:type="gramEnd"/>
      <w:r>
        <w:rPr>
          <w:rFonts w:ascii="Calibri" w:hAnsi="Calibri"/>
          <w:sz w:val="24"/>
          <w:szCs w:val="24"/>
        </w:rPr>
        <w:t xml:space="preserve"> way of life.  </w:t>
      </w:r>
    </w:p>
    <w:p w:rsidR="00495441" w:rsidRDefault="00495441" w:rsidP="00495441">
      <w:pPr>
        <w:widowControl w:val="0"/>
        <w:ind w:left="567" w:right="567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 </w:t>
      </w:r>
    </w:p>
    <w:p w:rsidR="00495441" w:rsidRDefault="00495441" w:rsidP="00495441">
      <w:pPr>
        <w:ind w:right="-18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Meeting on the </w:t>
      </w:r>
      <w:r>
        <w:rPr>
          <w:rFonts w:ascii="Calibri" w:hAnsi="Calibri"/>
          <w:b/>
          <w:bCs/>
          <w:sz w:val="24"/>
          <w:szCs w:val="24"/>
        </w:rPr>
        <w:t xml:space="preserve">Second Sunday of each month </w:t>
      </w:r>
      <w:r>
        <w:rPr>
          <w:rFonts w:ascii="Calibri" w:hAnsi="Calibri"/>
          <w:sz w:val="24"/>
          <w:szCs w:val="24"/>
        </w:rPr>
        <w:t xml:space="preserve">this reflective </w:t>
      </w:r>
      <w:proofErr w:type="gramStart"/>
      <w:r>
        <w:rPr>
          <w:rFonts w:ascii="Calibri" w:hAnsi="Calibri"/>
          <w:sz w:val="24"/>
          <w:szCs w:val="24"/>
        </w:rPr>
        <w:t>group  explores</w:t>
      </w:r>
      <w:proofErr w:type="gramEnd"/>
      <w:r>
        <w:rPr>
          <w:rFonts w:ascii="Calibri" w:hAnsi="Calibri"/>
          <w:sz w:val="24"/>
          <w:szCs w:val="24"/>
        </w:rPr>
        <w:t xml:space="preserve"> their own illusory</w:t>
      </w:r>
    </w:p>
    <w:p w:rsidR="00495441" w:rsidRDefault="00495441" w:rsidP="00495441">
      <w:pPr>
        <w:ind w:right="-180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person</w:t>
      </w:r>
      <w:proofErr w:type="gramEnd"/>
      <w:r>
        <w:rPr>
          <w:rFonts w:ascii="Calibri" w:hAnsi="Calibri"/>
          <w:sz w:val="24"/>
          <w:szCs w:val="24"/>
        </w:rPr>
        <w:t xml:space="preserve"> in an endeavour to bring to the surface one’s own unique self.   Time is spent in lone </w:t>
      </w:r>
    </w:p>
    <w:p w:rsidR="00495441" w:rsidRDefault="00495441" w:rsidP="00495441">
      <w:pPr>
        <w:ind w:right="-180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reflection</w:t>
      </w:r>
      <w:proofErr w:type="gramEnd"/>
      <w:r>
        <w:rPr>
          <w:rFonts w:ascii="Calibri" w:hAnsi="Calibri"/>
          <w:sz w:val="24"/>
          <w:szCs w:val="24"/>
        </w:rPr>
        <w:t xml:space="preserve"> with the opportunity to surface real feelings and insights within a group</w:t>
      </w:r>
    </w:p>
    <w:p w:rsidR="00495441" w:rsidRDefault="00495441" w:rsidP="00495441">
      <w:pPr>
        <w:ind w:right="-180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that</w:t>
      </w:r>
      <w:proofErr w:type="gramEnd"/>
      <w:r>
        <w:rPr>
          <w:rFonts w:ascii="Calibri" w:hAnsi="Calibri"/>
          <w:sz w:val="24"/>
          <w:szCs w:val="24"/>
        </w:rPr>
        <w:t xml:space="preserve"> is totally supportive and most respectful of the need for confidentiality,</w:t>
      </w:r>
    </w:p>
    <w:p w:rsidR="00495441" w:rsidRDefault="00495441" w:rsidP="00495441">
      <w:pPr>
        <w:ind w:right="-18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:rsidR="00495441" w:rsidRDefault="00495441" w:rsidP="00495441">
      <w:pPr>
        <w:ind w:right="-18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Each month’s topic provides readings from Merton and other spiritual masters,</w:t>
      </w:r>
    </w:p>
    <w:p w:rsidR="00495441" w:rsidRDefault="00495441" w:rsidP="00495441">
      <w:pPr>
        <w:ind w:right="-18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incorporating</w:t>
      </w:r>
      <w:proofErr w:type="gramEnd"/>
      <w:r>
        <w:rPr>
          <w:rFonts w:ascii="Calibri" w:hAnsi="Calibri"/>
          <w:sz w:val="24"/>
          <w:szCs w:val="24"/>
        </w:rPr>
        <w:t xml:space="preserve"> time for dreaming or journaling and providing questions for small group dialogue.</w:t>
      </w:r>
    </w:p>
    <w:p w:rsidR="00495441" w:rsidRDefault="00495441" w:rsidP="00495441">
      <w:pPr>
        <w:ind w:right="-18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proofErr w:type="gramStart"/>
      <w:r>
        <w:rPr>
          <w:rFonts w:ascii="Calibri" w:hAnsi="Calibri"/>
          <w:sz w:val="24"/>
          <w:szCs w:val="24"/>
        </w:rPr>
        <w:t>Booklets  are</w:t>
      </w:r>
      <w:proofErr w:type="gramEnd"/>
      <w:r>
        <w:rPr>
          <w:rFonts w:ascii="Calibri" w:hAnsi="Calibri"/>
          <w:sz w:val="24"/>
          <w:szCs w:val="24"/>
        </w:rPr>
        <w:t xml:space="preserve"> revisited in sequence and remain as fresh for those exploring more deeply</w:t>
      </w:r>
    </w:p>
    <w:p w:rsidR="00495441" w:rsidRDefault="00495441" w:rsidP="00495441">
      <w:pPr>
        <w:ind w:right="-180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 second or third time as they do on initial introduction. </w:t>
      </w:r>
    </w:p>
    <w:p w:rsidR="00495441" w:rsidRDefault="00495441" w:rsidP="00495441">
      <w:pPr>
        <w:ind w:right="-18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:rsidR="00495441" w:rsidRDefault="00495441" w:rsidP="00495441">
      <w:pPr>
        <w:widowControl w:val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Every session is self-contained and attendance may be a monthly commitment or a casual and infrequent opportunity.  Merton Sundays can be deeply enriching for those of us who dare to search for and discover a depth of faith and hidden Spirit. </w:t>
      </w:r>
    </w:p>
    <w:p w:rsidR="00495441" w:rsidRDefault="00495441" w:rsidP="00495441">
      <w:pPr>
        <w:pStyle w:val="gmail-msonospacing"/>
        <w:rPr>
          <w:rFonts w:ascii="Calibri" w:hAnsi="Calibri"/>
        </w:rPr>
      </w:pPr>
      <w:r>
        <w:rPr>
          <w:rFonts w:ascii="Calibri" w:hAnsi="Calibri"/>
        </w:rPr>
        <w:t> </w:t>
      </w:r>
    </w:p>
    <w:p w:rsidR="00495441" w:rsidRDefault="00495441" w:rsidP="00495441">
      <w:pPr>
        <w:pStyle w:val="gmail-msonospacing"/>
        <w:rPr>
          <w:rFonts w:ascii="Calibri" w:hAnsi="Calibri"/>
        </w:rPr>
      </w:pPr>
      <w:r>
        <w:rPr>
          <w:rFonts w:ascii="Calibri" w:hAnsi="Calibri"/>
        </w:rPr>
        <w:t>Conversation over a shared lunch for those who can stay adds a delightful close to a couple of hours spent meandering the spiritual path.</w:t>
      </w:r>
    </w:p>
    <w:p w:rsidR="00495441" w:rsidRDefault="00495441" w:rsidP="00495441">
      <w:pPr>
        <w:pStyle w:val="gmail-msonospacing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 </w:t>
      </w:r>
    </w:p>
    <w:p w:rsidR="00495441" w:rsidRDefault="00495441" w:rsidP="00495441">
      <w:pPr>
        <w:pStyle w:val="gmail-msonospacing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Loraine Peach</w:t>
      </w:r>
    </w:p>
    <w:p w:rsidR="00495441" w:rsidRDefault="00495441" w:rsidP="00495441">
      <w:pPr>
        <w:widowControl w:val="0"/>
      </w:pPr>
      <w:r>
        <w:t> </w:t>
      </w:r>
      <w:r>
        <w:rPr>
          <w:noProof/>
        </w:rPr>
        <w:drawing>
          <wp:inline distT="0" distB="0" distL="0" distR="0">
            <wp:extent cx="5731510" cy="3475883"/>
            <wp:effectExtent l="19050" t="0" r="254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75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0A8" w:rsidRDefault="00495441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6407785</wp:posOffset>
            </wp:positionV>
            <wp:extent cx="5897245" cy="3587115"/>
            <wp:effectExtent l="19050" t="0" r="8255" b="0"/>
            <wp:wrapNone/>
            <wp:docPr id="2" name="Picture 2" descr="background-balance-beach-289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ground-balance-beach-2895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5" cy="35871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1F50A8" w:rsidSect="004954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41"/>
    <w:rsid w:val="001F50A8"/>
    <w:rsid w:val="00495441"/>
    <w:rsid w:val="008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3D0B6-667D-4592-B7B7-D5CBF48E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44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4954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41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</cp:revision>
  <dcterms:created xsi:type="dcterms:W3CDTF">2019-04-09T23:43:00Z</dcterms:created>
  <dcterms:modified xsi:type="dcterms:W3CDTF">2019-04-09T23:43:00Z</dcterms:modified>
</cp:coreProperties>
</file>